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39D3029D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CD0A79">
        <w:rPr>
          <w:noProof/>
        </w:rPr>
        <w:t>10042478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6B42361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CD0A79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CD0A79">
        <w:rPr>
          <w:rFonts w:cs="Arial"/>
          <w:szCs w:val="22"/>
        </w:rPr>
        <w:t> </w:t>
      </w:r>
      <w:r w:rsidR="00CD0A79">
        <w:rPr>
          <w:rFonts w:cs="Arial"/>
          <w:szCs w:val="22"/>
        </w:rPr>
        <w:t> </w:t>
      </w:r>
      <w:r w:rsidR="00CD0A79">
        <w:rPr>
          <w:rFonts w:cs="Arial"/>
          <w:szCs w:val="22"/>
        </w:rPr>
        <w:t> </w:t>
      </w:r>
      <w:r w:rsidR="00CD0A79">
        <w:rPr>
          <w:rFonts w:cs="Arial"/>
          <w:szCs w:val="22"/>
        </w:rPr>
        <w:t> </w:t>
      </w:r>
      <w:r w:rsidR="00CD0A79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CD0A79">
        <w:t>322.500,00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BD7C4A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CD0A79">
        <w:t>2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42874C3B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CD0A79">
        <w:rPr>
          <w:b w:val="0"/>
          <w:bCs w:val="0"/>
        </w:rPr>
        <w:t>150.000,00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4B42C84E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CD0A79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CD0A79">
        <w:rPr>
          <w:b w:val="0"/>
        </w:rPr>
        <w:t>capacity development</w:t>
      </w:r>
      <w:r w:rsidRPr="001E1B9C">
        <w:rPr>
          <w:b w:val="0"/>
        </w:rPr>
        <w:t>     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655B3BE1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CD0A79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</w:t>
      </w:r>
      <w:r w:rsidR="00CD0A79">
        <w:rPr>
          <w:b w:val="0"/>
        </w:rPr>
        <w:t>n Somalia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89A25" w14:textId="77777777" w:rsidR="00C7681A" w:rsidRDefault="00C7681A" w:rsidP="00A637D0">
      <w:r>
        <w:separator/>
      </w:r>
    </w:p>
  </w:endnote>
  <w:endnote w:type="continuationSeparator" w:id="0">
    <w:p w14:paraId="134A01E6" w14:textId="77777777" w:rsidR="00C7681A" w:rsidRDefault="00C7681A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9C6A" w14:textId="77777777" w:rsidR="00C7681A" w:rsidRDefault="00C7681A" w:rsidP="00A637D0">
      <w:r>
        <w:separator/>
      </w:r>
    </w:p>
  </w:footnote>
  <w:footnote w:type="continuationSeparator" w:id="0">
    <w:p w14:paraId="516F8567" w14:textId="77777777" w:rsidR="00C7681A" w:rsidRDefault="00C7681A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1D23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1B65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81A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0A79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A428C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1D23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1750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Allendorf-Guenther, Olivia GIZ</cp:lastModifiedBy>
  <cp:revision>3</cp:revision>
  <cp:lastPrinted>2018-02-16T12:47:00Z</cp:lastPrinted>
  <dcterms:created xsi:type="dcterms:W3CDTF">2026-08-05T11:31:00Z</dcterms:created>
  <dcterms:modified xsi:type="dcterms:W3CDTF">2026-08-05T11:31:00Z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